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1E421C">
        <w:rPr>
          <w:rFonts w:ascii="Times New Roman" w:hAnsi="Times New Roman" w:cs="Times New Roman"/>
          <w:b/>
          <w:color w:val="FF0000"/>
          <w:sz w:val="24"/>
          <w:szCs w:val="24"/>
        </w:rPr>
        <w:t>28-06.03.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0A3BB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327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368F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755E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B4755E" w:rsidRDefault="006A58CA" w:rsidP="00B4755E">
      <w:pPr>
        <w:ind w:right="282"/>
        <w:rPr>
          <w:rFonts w:ascii="Times New Roman" w:hAnsi="Times New Roman" w:cs="Times New Roman"/>
          <w:sz w:val="24"/>
          <w:szCs w:val="24"/>
        </w:rPr>
      </w:pPr>
      <w:r w:rsidRPr="006A58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2714" cy="1536952"/>
            <wp:effectExtent l="0" t="0" r="9525" b="6350"/>
            <wp:docPr id="2" name="Рисунок 2" descr="C:\Users\User\Desktop\Пичугина. Чекмареву\Пичугина и Чекма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чугина. Чекмареву\Пичугина и Чекмар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90" cy="155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CA" w:rsidRPr="006A58CA" w:rsidRDefault="006A58CA" w:rsidP="006A58CA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1.Юнармейцы</w:t>
      </w:r>
      <w:r w:rsidRPr="006A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8CA">
        <w:rPr>
          <w:rFonts w:ascii="Times New Roman" w:hAnsi="Times New Roman" w:cs="Times New Roman"/>
          <w:sz w:val="24"/>
          <w:szCs w:val="24"/>
        </w:rPr>
        <w:t>Большеподберзинской</w:t>
      </w:r>
      <w:proofErr w:type="spellEnd"/>
      <w:r w:rsidRPr="006A58CA">
        <w:rPr>
          <w:rFonts w:ascii="Times New Roman" w:hAnsi="Times New Roman" w:cs="Times New Roman"/>
          <w:sz w:val="24"/>
          <w:szCs w:val="24"/>
        </w:rPr>
        <w:t xml:space="preserve"> школы — дипломанты X Республиканской конференции исследовательских краеведческих работ школьников «Жить, помня о корнях </w:t>
      </w:r>
      <w:r>
        <w:rPr>
          <w:rFonts w:ascii="Times New Roman" w:hAnsi="Times New Roman" w:cs="Times New Roman"/>
          <w:sz w:val="24"/>
          <w:szCs w:val="24"/>
        </w:rPr>
        <w:t>своих</w:t>
      </w:r>
      <w:r w:rsidRPr="006A58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58CA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6A58CA">
        <w:rPr>
          <w:rFonts w:ascii="Times New Roman" w:hAnsi="Times New Roman" w:cs="Times New Roman"/>
          <w:sz w:val="24"/>
          <w:szCs w:val="24"/>
        </w:rPr>
        <w:t xml:space="preserve"> них - учащиеся 10 класса </w:t>
      </w:r>
      <w:proofErr w:type="spellStart"/>
      <w:r w:rsidRPr="006A58CA">
        <w:rPr>
          <w:rFonts w:ascii="Times New Roman" w:hAnsi="Times New Roman" w:cs="Times New Roman"/>
          <w:sz w:val="24"/>
          <w:szCs w:val="24"/>
        </w:rPr>
        <w:t>Большеподберезинской</w:t>
      </w:r>
      <w:proofErr w:type="spellEnd"/>
      <w:r w:rsidRPr="006A58CA">
        <w:rPr>
          <w:rFonts w:ascii="Times New Roman" w:hAnsi="Times New Roman" w:cs="Times New Roman"/>
          <w:sz w:val="24"/>
          <w:szCs w:val="24"/>
        </w:rPr>
        <w:t xml:space="preserve"> школы Регина Пичугина и Кирилл </w:t>
      </w:r>
      <w:proofErr w:type="spellStart"/>
      <w:r w:rsidRPr="006A58CA"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6A58CA">
        <w:rPr>
          <w:rFonts w:ascii="Times New Roman" w:hAnsi="Times New Roman" w:cs="Times New Roman"/>
          <w:sz w:val="24"/>
          <w:szCs w:val="24"/>
        </w:rPr>
        <w:t>. Они представили исследовательские работы и презентации в двух номинациях: «Земляки» (о людях, внесших вклад в развитие и становление Республики Татарстан и Российской Федерации), «Военная история. Поиск» (изучение военной истории на местном краеведческом материале; увековечение памяти земляков, тружениц тыла и участниц войны).</w:t>
      </w:r>
    </w:p>
    <w:p w:rsidR="006A58CA" w:rsidRPr="006A58CA" w:rsidRDefault="006A58CA" w:rsidP="007034BD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6A58CA">
        <w:rPr>
          <w:rFonts w:ascii="Times New Roman" w:hAnsi="Times New Roman" w:cs="Times New Roman"/>
          <w:sz w:val="24"/>
          <w:szCs w:val="24"/>
        </w:rPr>
        <w:t xml:space="preserve">По решению жюри Регина Пичугина награждена дипломом 2 степени, Кирилл </w:t>
      </w:r>
      <w:proofErr w:type="spellStart"/>
      <w:r w:rsidRPr="006A58CA"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6A58CA">
        <w:rPr>
          <w:rFonts w:ascii="Times New Roman" w:hAnsi="Times New Roman" w:cs="Times New Roman"/>
          <w:sz w:val="24"/>
          <w:szCs w:val="24"/>
        </w:rPr>
        <w:t xml:space="preserve"> удостоен диплома лауреата. Их руководителя Екатерину Елисееву - председателю совета ветеранов </w:t>
      </w:r>
      <w:proofErr w:type="spellStart"/>
      <w:r w:rsidRPr="006A58CA">
        <w:rPr>
          <w:rFonts w:ascii="Times New Roman" w:hAnsi="Times New Roman" w:cs="Times New Roman"/>
          <w:sz w:val="24"/>
          <w:szCs w:val="24"/>
        </w:rPr>
        <w:t>Большеподберезинского</w:t>
      </w:r>
      <w:proofErr w:type="spellEnd"/>
      <w:r w:rsidRPr="006A58CA">
        <w:rPr>
          <w:rFonts w:ascii="Times New Roman" w:hAnsi="Times New Roman" w:cs="Times New Roman"/>
          <w:sz w:val="24"/>
          <w:szCs w:val="24"/>
        </w:rPr>
        <w:t xml:space="preserve"> сельского поселения и руководителю школьного музея поощрили Благодарственным письмом за подготовку призеров конкурса.</w:t>
      </w:r>
    </w:p>
    <w:p w:rsidR="00B4755E" w:rsidRDefault="006A58CA" w:rsidP="006A58CA">
      <w:pPr>
        <w:ind w:right="282"/>
        <w:rPr>
          <w:rFonts w:ascii="Times New Roman" w:hAnsi="Times New Roman" w:cs="Times New Roman"/>
          <w:sz w:val="24"/>
          <w:szCs w:val="24"/>
        </w:rPr>
      </w:pPr>
      <w:r w:rsidRPr="006A58CA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8" w:history="1">
        <w:r w:rsidRPr="009B6655">
          <w:rPr>
            <w:rStyle w:val="af0"/>
            <w:rFonts w:ascii="Times New Roman" w:hAnsi="Times New Roman" w:cs="Times New Roman"/>
            <w:sz w:val="24"/>
            <w:szCs w:val="24"/>
          </w:rPr>
          <w:t>http://kaibicy.ru/news/novosti/uchashchiesya-bolshepodberzinskoy-shkoly-diplomanty-konferentsii-issledovatelskikh-kraevedcheskikh-rabot-shkolnikov-zhit-pomnya-o-kornyakh-svoikh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55E" w:rsidRDefault="006A58CA" w:rsidP="00B4755E">
      <w:pPr>
        <w:ind w:right="282"/>
        <w:rPr>
          <w:rFonts w:ascii="Times New Roman" w:hAnsi="Times New Roman" w:cs="Times New Roman"/>
          <w:sz w:val="24"/>
          <w:szCs w:val="24"/>
        </w:rPr>
      </w:pPr>
      <w:r w:rsidRPr="006A58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9634" cy="1650104"/>
            <wp:effectExtent l="0" t="1587" r="9207" b="9208"/>
            <wp:docPr id="3" name="Рисунок 3" descr="C:\Users\User\Desktop\Письмо солдат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сьмо солдату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6300" cy="16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CA" w:rsidRDefault="006A58CA" w:rsidP="00B4755E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Акция «Письмо солдату»</w:t>
      </w:r>
    </w:p>
    <w:p w:rsidR="00292467" w:rsidRPr="00292467" w:rsidRDefault="00292467" w:rsidP="00292467">
      <w:pPr>
        <w:shd w:val="clear" w:color="auto" w:fill="F4F4F4"/>
        <w:spacing w:before="300" w:after="0" w:line="240" w:lineRule="auto"/>
        <w:outlineLvl w:val="0"/>
        <w:rPr>
          <w:rFonts w:ascii="Arial" w:eastAsia="Times New Roman" w:hAnsi="Arial" w:cs="Arial"/>
          <w:b/>
          <w:bCs/>
          <w:color w:val="2E2E2E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92467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eastAsia="ru-RU"/>
        </w:rPr>
        <w:t xml:space="preserve"> </w:t>
      </w:r>
      <w:r w:rsidRPr="00292467">
        <w:rPr>
          <w:rFonts w:ascii="Arial" w:eastAsia="Times New Roman" w:hAnsi="Arial" w:cs="Arial"/>
          <w:b/>
          <w:bCs/>
          <w:color w:val="2E2E2E"/>
          <w:kern w:val="36"/>
          <w:sz w:val="24"/>
          <w:szCs w:val="24"/>
          <w:lang w:eastAsia="ru-RU"/>
        </w:rPr>
        <w:t xml:space="preserve">Юнармейцы </w:t>
      </w:r>
      <w:proofErr w:type="spellStart"/>
      <w:r w:rsidRPr="00292467">
        <w:rPr>
          <w:rFonts w:ascii="Arial" w:eastAsia="Times New Roman" w:hAnsi="Arial" w:cs="Arial"/>
          <w:b/>
          <w:bCs/>
          <w:color w:val="2E2E2E"/>
          <w:kern w:val="36"/>
          <w:sz w:val="24"/>
          <w:szCs w:val="24"/>
          <w:lang w:eastAsia="ru-RU"/>
        </w:rPr>
        <w:t>Старочечкабской</w:t>
      </w:r>
      <w:proofErr w:type="spellEnd"/>
      <w:r w:rsidRPr="00292467">
        <w:rPr>
          <w:rFonts w:ascii="Arial" w:eastAsia="Times New Roman" w:hAnsi="Arial" w:cs="Arial"/>
          <w:b/>
          <w:bCs/>
          <w:color w:val="2E2E2E"/>
          <w:kern w:val="36"/>
          <w:sz w:val="24"/>
          <w:szCs w:val="24"/>
          <w:lang w:eastAsia="ru-RU"/>
        </w:rPr>
        <w:t xml:space="preserve"> школы побывали на экскурсии в пожарной части</w:t>
      </w:r>
    </w:p>
    <w:p w:rsidR="00292467" w:rsidRPr="00292467" w:rsidRDefault="00292467" w:rsidP="00292467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</w:p>
    <w:p w:rsidR="00292467" w:rsidRPr="00292467" w:rsidRDefault="00292467" w:rsidP="00292467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r w:rsidRPr="00292467">
        <w:rPr>
          <w:rFonts w:ascii="Arial" w:eastAsia="Times New Roman" w:hAnsi="Arial" w:cs="Arial"/>
          <w:color w:val="545454"/>
          <w:sz w:val="24"/>
          <w:szCs w:val="24"/>
          <w:lang w:eastAsia="ru-RU"/>
        </w:rPr>
        <w:t> </w:t>
      </w:r>
    </w:p>
    <w:p w:rsidR="00292467" w:rsidRPr="00CF0727" w:rsidRDefault="00292467" w:rsidP="00292467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</w:p>
    <w:p w:rsidR="00292467" w:rsidRPr="00CF0727" w:rsidRDefault="00292467" w:rsidP="00292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7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46B1FD" wp14:editId="3B26FAF2">
            <wp:extent cx="2163171" cy="1111630"/>
            <wp:effectExtent l="0" t="0" r="8890" b="0"/>
            <wp:docPr id="24" name="Рисунок 24" descr="http://kaibicy.ru/resize/shd/images/uploads/news/2022/2/26/44d2c9bcb762dfc5d7a30414452d1d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ibicy.ru/resize/shd/images/uploads/news/2022/2/26/44d2c9bcb762dfc5d7a30414452d1d3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64" cy="113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67" w:rsidRPr="00292467" w:rsidRDefault="00292467" w:rsidP="00292467">
      <w:pPr>
        <w:pBdr>
          <w:bottom w:val="single" w:sz="6" w:space="15" w:color="EEEEEE"/>
        </w:pBdr>
        <w:shd w:val="clear" w:color="auto" w:fill="F4F4F4"/>
        <w:spacing w:before="300" w:after="0" w:line="240" w:lineRule="auto"/>
        <w:rPr>
          <w:rFonts w:ascii="Arial" w:eastAsia="Times New Roman" w:hAnsi="Arial" w:cs="Arial"/>
          <w:b/>
          <w:bCs/>
          <w:color w:val="2E2E2E"/>
          <w:lang w:eastAsia="ru-RU"/>
        </w:rPr>
      </w:pPr>
      <w:r w:rsidRPr="00292467">
        <w:rPr>
          <w:rFonts w:ascii="Arial" w:eastAsia="Times New Roman" w:hAnsi="Arial" w:cs="Arial"/>
          <w:b/>
          <w:bCs/>
          <w:color w:val="2E2E2E"/>
          <w:lang w:eastAsia="ru-RU"/>
        </w:rPr>
        <w:t>С правилами пожарной безопасности дети знакомятся с малых лет - во время классного часа, на мероприятиях, на уроках основ безопасности жизнедеятельности.</w:t>
      </w:r>
    </w:p>
    <w:p w:rsidR="00292467" w:rsidRPr="00292467" w:rsidRDefault="00292467" w:rsidP="0029246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E2E2E"/>
          <w:lang w:eastAsia="ru-RU"/>
        </w:rPr>
      </w:pPr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Но совсем по-другому усваиваются правила пожарной безопасности, когда об этом рассказывает пожарный. Как в прошлом, так и сегодня для детей пожарный – человек героический, спасающий из огня людей, встающий на пути разрушения. Уважение к пожарным, интерес к их деятельности могут стать стимулом для развития серьезного отношения к собственному поведению, препятствием для бездумных игр с огнем. А благодаря такому мероприятию, как экскурсия в пожарную часть, дети не только пополняют свой багаж знаний - знакомятся с основными причинами пожаров, учатся осторожному обращению с огнем и умению действовать в случае пожара.</w:t>
      </w:r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br/>
        <w:t xml:space="preserve">В рамках месячника военно-патриотической и оборонно-массовой работы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юнармецы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отряда имени Героя Советского Союза Мусы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Джалиля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Старочечкабской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школы посетили пожарную часть №115 МЧС России по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Кайбицкому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району. Экскурсию провел пожарный части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Ленар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Биккулов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. Школьники побывали в диспетчерской пожарной части, куда поступают тревожные звонки со всех уголков нашего района. С огромным желанием и восхищением рассматривали ребята пожарные машины, аварийно-спасательное оборудование.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Ленар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</w:t>
      </w:r>
      <w:proofErr w:type="spellStart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>Асхатович</w:t>
      </w:r>
      <w:proofErr w:type="spellEnd"/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t xml:space="preserve"> рассказал, что пожарный автомобиль вывозит в среднем 140-160 наименований всевозможного снаряжения. Борта машины откидываются, затем открывается склад оборудования. Чего здесь только нет - рукава, бензорез, вентили для подключения к коммуникациям и многое другое. На специальных столах возле машин лежат комплекты одежды и обуви пожарных, сложенные особым способом. Все разложено так, чтобы пожарный не терял ни секунды.</w:t>
      </w:r>
      <w:r w:rsidRPr="00292467">
        <w:rPr>
          <w:rFonts w:ascii="Times New Roman" w:eastAsia="Times New Roman" w:hAnsi="Times New Roman" w:cs="Times New Roman"/>
          <w:color w:val="2E2E2E"/>
          <w:lang w:eastAsia="ru-RU"/>
        </w:rPr>
        <w:br/>
        <w:t>Увлекательная экскурсия в пожарную часть оставила у юнармейцев много впечатлений. Они признательны сотрудникам пожарной части №115 ПСЧ за проведение интересной экскурсии. Такие встречи формируют интерес и уважение к профессии пожарного. Ведь противопожарная безопасность – одна из обязательных составляющих среды, в которой растет и воспитывается ребенок.</w:t>
      </w:r>
    </w:p>
    <w:p w:rsidR="00292467" w:rsidRPr="00292467" w:rsidRDefault="00292467" w:rsidP="00292467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545454"/>
          <w:lang w:eastAsia="ru-RU"/>
        </w:rPr>
      </w:pPr>
      <w:r w:rsidRPr="00292467">
        <w:rPr>
          <w:rFonts w:ascii="Arial" w:eastAsia="Times New Roman" w:hAnsi="Arial" w:cs="Arial"/>
          <w:color w:val="545454"/>
          <w:lang w:eastAsia="ru-RU"/>
        </w:rPr>
        <w:t xml:space="preserve">Подробнее: </w:t>
      </w:r>
      <w:hyperlink r:id="rId11" w:history="1">
        <w:r w:rsidRPr="00B05D4B">
          <w:rPr>
            <w:rStyle w:val="af0"/>
            <w:rFonts w:ascii="Arial" w:eastAsia="Times New Roman" w:hAnsi="Arial" w:cs="Arial"/>
            <w:lang w:eastAsia="ru-RU"/>
          </w:rPr>
          <w:t>http://kaibicy.ru/news/novosti/yunarmeytsy-starochechkabskoy-shkoly-pobyvali-na-ekskursii-v-pozharnoy-chasti</w:t>
        </w:r>
      </w:hyperlink>
      <w:r>
        <w:rPr>
          <w:rFonts w:ascii="Arial" w:eastAsia="Times New Roman" w:hAnsi="Arial" w:cs="Arial"/>
          <w:color w:val="545454"/>
          <w:lang w:eastAsia="ru-RU"/>
        </w:rPr>
        <w:t xml:space="preserve"> </w:t>
      </w:r>
    </w:p>
    <w:p w:rsidR="00B4755E" w:rsidRPr="00B4755E" w:rsidRDefault="00B4755E" w:rsidP="00B4755E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4755E" w:rsidRDefault="00B4755E" w:rsidP="00B4755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01.03. 22</w:t>
      </w:r>
      <w:r w:rsidRPr="00B475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>: «Год сохранения культурного наследия народов Кайбицкого муниципального района Республики Татарстан»</w:t>
      </w:r>
    </w:p>
    <w:p w:rsidR="00B4755E" w:rsidRDefault="003B720F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92467" w:rsidRPr="00B05D4B">
          <w:rPr>
            <w:rStyle w:val="af0"/>
            <w:rFonts w:ascii="Times New Roman" w:hAnsi="Times New Roman" w:cs="Times New Roman"/>
            <w:sz w:val="24"/>
            <w:szCs w:val="24"/>
          </w:rPr>
          <w:t>https://www.instagram.com/tv/Camt3VYI1B-/?utm_medium=share_sheet</w:t>
        </w:r>
      </w:hyperlink>
      <w:r w:rsidR="0029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55E" w:rsidRPr="00B4755E" w:rsidRDefault="00B4755E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4755E" w:rsidRPr="00B4755E" w:rsidRDefault="00B4755E" w:rsidP="00B4755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755E">
        <w:rPr>
          <w:rFonts w:ascii="Times New Roman" w:hAnsi="Times New Roman" w:cs="Times New Roman"/>
          <w:sz w:val="24"/>
          <w:szCs w:val="24"/>
        </w:rPr>
        <w:t>01.</w:t>
      </w:r>
      <w:r>
        <w:rPr>
          <w:rFonts w:ascii="Times New Roman" w:hAnsi="Times New Roman" w:cs="Times New Roman"/>
          <w:sz w:val="24"/>
          <w:szCs w:val="24"/>
        </w:rPr>
        <w:t>03. 22</w:t>
      </w:r>
      <w:r w:rsidRPr="00B475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755E">
        <w:rPr>
          <w:rFonts w:ascii="Times New Roman" w:hAnsi="Times New Roman" w:cs="Times New Roman"/>
          <w:sz w:val="24"/>
          <w:szCs w:val="24"/>
        </w:rPr>
        <w:t xml:space="preserve">65 лет Президенту Республики Татарстан Рустаму 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Нургалиевичу</w:t>
      </w:r>
      <w:proofErr w:type="spellEnd"/>
    </w:p>
    <w:p w:rsidR="006A58CA" w:rsidRDefault="00B4755E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Миннеханову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 xml:space="preserve"> (1957). Изучение биографии и политических заслуг.</w:t>
      </w:r>
      <w:r w:rsidR="006A58CA" w:rsidRPr="006A5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8CA">
        <w:rPr>
          <w:rFonts w:ascii="Times New Roman" w:hAnsi="Times New Roman" w:cs="Times New Roman"/>
          <w:sz w:val="24"/>
          <w:szCs w:val="24"/>
          <w:lang w:val="en-US"/>
        </w:rPr>
        <w:t>Jnstagram</w:t>
      </w:r>
      <w:proofErr w:type="spellEnd"/>
      <w:r w:rsidR="006A58CA">
        <w:rPr>
          <w:rFonts w:ascii="Times New Roman" w:hAnsi="Times New Roman" w:cs="Times New Roman"/>
          <w:sz w:val="24"/>
          <w:szCs w:val="24"/>
        </w:rPr>
        <w:t>.</w:t>
      </w:r>
    </w:p>
    <w:p w:rsidR="00B4755E" w:rsidRPr="006A58CA" w:rsidRDefault="006A58CA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55E" w:rsidRDefault="006A58CA" w:rsidP="006A58CA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A58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1104" cy="1240667"/>
            <wp:effectExtent l="0" t="0" r="2540" b="0"/>
            <wp:docPr id="1" name="Рисунок 1" descr="C:\Users\User\Desktop\Шаймиев Д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ймиев ДР.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340" cy="12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5E" w:rsidRDefault="00B4755E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4755E" w:rsidRDefault="00831027" w:rsidP="00B475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310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3862" cy="1076572"/>
            <wp:effectExtent l="0" t="0" r="0" b="0"/>
            <wp:docPr id="7" name="Рисунок 7" descr="C:\Users\User\Desktop\ДР.Шаа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Р.Шааа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429" cy="108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310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564" cy="1071905"/>
            <wp:effectExtent l="0" t="0" r="0" b="0"/>
            <wp:docPr id="6" name="Рисунок 6" descr="C:\Users\User\Desktop\ДР.Шай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Р.Шайм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14" cy="108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AE7F59" w:rsidRDefault="00AE7F59" w:rsidP="00B475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E7F59" w:rsidRDefault="00AE7F59" w:rsidP="00B475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E7F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1582" cy="1576432"/>
            <wp:effectExtent l="0" t="0" r="0" b="5080"/>
            <wp:docPr id="22" name="Рисунок 22" descr="C:\Users\User\Desktop\ДР.Шайм. Моль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Р.Шайм. Мольк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53" cy="158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AE7F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9854" cy="1572893"/>
            <wp:effectExtent l="0" t="0" r="1270" b="8890"/>
            <wp:docPr id="21" name="Рисунок 21" descr="C:\Users\User\Desktop\ДР.Шаймиеев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Р.Шаймиеева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699" cy="157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2B" w:rsidRDefault="0081252B" w:rsidP="00B475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4755E" w:rsidRDefault="00B4755E" w:rsidP="0083102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02.03.22.</w:t>
      </w:r>
      <w:r w:rsidRPr="00B4755E">
        <w:rPr>
          <w:rFonts w:ascii="Times New Roman" w:hAnsi="Times New Roman" w:cs="Times New Roman"/>
          <w:sz w:val="24"/>
          <w:szCs w:val="24"/>
        </w:rPr>
        <w:tab/>
        <w:t xml:space="preserve">Урок Мужества «Горячий снег острова 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Даманский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>»</w:t>
      </w:r>
      <w:r w:rsidR="00831027" w:rsidRPr="00831027">
        <w:t xml:space="preserve"> </w:t>
      </w:r>
      <w:proofErr w:type="spellStart"/>
      <w:r w:rsidR="00831027" w:rsidRPr="00831027">
        <w:rPr>
          <w:rFonts w:ascii="Times New Roman" w:hAnsi="Times New Roman" w:cs="Times New Roman"/>
          <w:sz w:val="24"/>
          <w:szCs w:val="24"/>
        </w:rPr>
        <w:t>Jnstagram</w:t>
      </w:r>
      <w:proofErr w:type="spellEnd"/>
      <w:r w:rsidR="00831027" w:rsidRPr="00831027">
        <w:rPr>
          <w:rFonts w:ascii="Times New Roman" w:hAnsi="Times New Roman" w:cs="Times New Roman"/>
          <w:sz w:val="24"/>
          <w:szCs w:val="24"/>
        </w:rPr>
        <w:t>.</w:t>
      </w:r>
    </w:p>
    <w:p w:rsidR="007034BD" w:rsidRPr="007034BD" w:rsidRDefault="007034BD" w:rsidP="007034BD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4755E" w:rsidRDefault="007034BD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7034B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Прямоугольник 4" descr="blob:https://web.whatsapp.com/e0676b7e-ee0a-4e8f-809e-4a460e9f5a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FEDD9A" id="Прямоугольник 4" o:spid="_x0000_s1026" alt="blob:https://web.whatsapp.com/e0676b7e-ee0a-4e8f-809e-4a460e9f5a9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fQCwMAABMGAAAOAAAAZHJzL2Uyb0RvYy54bWysVNtu1DAQfUfiHyy/p0m23kuiZqt2Lwip&#10;QKXCBziJs7FI7GC7TQtCQuIViU/gI3hBXPoN6R8xdna32/YFAXmI7Bn7zJyZ4zk4vKwrdMGU5lIk&#10;ONwLMGIikzkXqwS/ern0JhhpQ0VOKylYgq+YxofTx48O2iZmA1nKKmcKAYjQcdskuDSmiX1fZyWr&#10;qd6TDRPgLKSqqYGtWvm5oi2g15U/CIKR30qVN0pmTGuwznsnnjr8omCZeVEUmhlUJRhyM+6v3D+1&#10;f396QOOVok3Js3Ua9C+yqCkXEHQLNaeGonPFH0DVPFNSy8LsZbL2ZVHwjDkOwCYM7rE5K2nDHBco&#10;jm62ZdL/DzZ7fnGqEM8TTDAStIYWdV9uPtx87n521zcfu6/ddffj5lP3q/vWfUdwJmc6g/qllUxj&#10;2ywN3WpZuteW0CDaNI4XC0bjUTpmHmMB9QibFN4kiJhHKBkFLCqGNMpt6Vu4DhmcNafKFk83JzJ7&#10;rZGQs5KKFTvSDTQQZAWpbUxKybZkNIcahBbCv4NhNxrQUNo+kzmQoedGusZcFqq2MaDk6NL1/2rb&#10;f3ZpUAbG/WC8T0AlGbjWaxuBxpvLjdLmCZM1sosEK8jOgdOLE236o5sjNpaQS15VYKdxJe4YALO3&#10;QGi4an02CaeYd1EQLSaLCfHIYLTwSDCfe0fLGfFGy3A8nO/PZ7N5+N7GDUlc8jxnwobZqDckf6aO&#10;9TvqdbfVr5YVzy2cTUmrVTqrFLqg8HqW7nMlB8/tMf9uGq5ewOUepXBAguNB5C1Hk7FHlmToReNg&#10;4gVhdByNAhKR+fIupRMu2L9TQm2Co+Fg6Lq0k/Q9boH7HnKjcc0NzKeK1wmebA/R2CpwIXLXWkN5&#10;1a93SmHTvy0FtHvTaKdXK9Fe/anMr0CuSoKcQHkwSWFRSvUWoxamUoL1m3OqGEbVUwGSj0JiBWrc&#10;hgzHA9ioXU+666EiA6gEG4z65cz0o++8UXxVQqTQFUbII3gmBXcStk+oz2r9uGDyOCbrKWlH2+7e&#10;nbqd5dPfAA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Dwa2fQCwMAABM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7034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4979" cy="1609147"/>
            <wp:effectExtent l="0" t="0" r="4445" b="0"/>
            <wp:docPr id="23" name="Рисунок 23" descr="C:\Users\User\Desktop\Даманск\Остр. да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аманск\Остр. дам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07" cy="162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67" w:rsidRDefault="00292467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4755E" w:rsidRDefault="0057094F" w:rsidP="0057094F">
      <w:pPr>
        <w:pStyle w:val="a4"/>
        <w:ind w:left="-426" w:right="282" w:firstLine="114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70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6212" cy="1234402"/>
            <wp:effectExtent l="0" t="0" r="0" b="4445"/>
            <wp:docPr id="29" name="Рисунок 29" descr="C:\Users\User\Desktop\Новая папка\IMG-202203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220302-WA0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939" cy="124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570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3389" cy="1247282"/>
            <wp:effectExtent l="0" t="0" r="0" b="0"/>
            <wp:docPr id="28" name="Рисунок 28" descr="C:\Users\User\Desktop\Новая папка\IMG-202203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220302-WA0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07" cy="125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570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0657" cy="1261326"/>
            <wp:effectExtent l="0" t="0" r="3175" b="0"/>
            <wp:docPr id="27" name="Рисунок 27" descr="C:\Users\User\Desktop\Новая папка\IMG-202203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220302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96"/>
                    <a:stretch/>
                  </pic:blipFill>
                  <pic:spPr bwMode="auto">
                    <a:xfrm>
                      <a:off x="0" y="0"/>
                      <a:ext cx="1339203" cy="126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570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1851" cy="1254098"/>
            <wp:effectExtent l="0" t="0" r="5080" b="3810"/>
            <wp:docPr id="26" name="Рисунок 26" descr="C:\Users\User\Desktop\Новая папка\IMG-202203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220302-WA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61" cy="126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570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5122" cy="1259258"/>
            <wp:effectExtent l="0" t="0" r="3175" b="0"/>
            <wp:docPr id="25" name="Рисунок 25" descr="C:\Users\User\Desktop\Новая папка\IMG-202203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220302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22"/>
                    <a:stretch/>
                  </pic:blipFill>
                  <pic:spPr bwMode="auto">
                    <a:xfrm>
                      <a:off x="0" y="0"/>
                      <a:ext cx="1243625" cy="126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2EE57">
            <wp:extent cx="1907507" cy="1268313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28" cy="1270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467" w:rsidRDefault="00292467" w:rsidP="0057094F">
      <w:pPr>
        <w:pStyle w:val="a4"/>
        <w:ind w:left="-426" w:right="282" w:firstLine="114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92467" w:rsidRDefault="00292467" w:rsidP="0057094F">
      <w:pPr>
        <w:pStyle w:val="a4"/>
        <w:ind w:left="-426" w:right="282" w:firstLine="1146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 xml:space="preserve">В штабе МО ВВПОД "Юнармия" состоялся урок Мужества "Горячий снег острова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Даманский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" посвященный событиям на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Даманском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 острове. Речь шла о конфликте между СССР и КНР за маленький остров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Даманский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. На примере героев </w:t>
      </w:r>
      <w:r w:rsidRPr="00292467">
        <w:rPr>
          <w:rFonts w:ascii="Times New Roman" w:hAnsi="Times New Roman" w:cs="Times New Roman"/>
          <w:sz w:val="24"/>
          <w:szCs w:val="24"/>
        </w:rPr>
        <w:lastRenderedPageBreak/>
        <w:t xml:space="preserve">пограничников юнармейцам рассказали о том, как с честью выполнили свой долг военнослужащие. Савинов Валерий Алексеевич и Зайцев Юрий Михайлович - учителя ОБЖ так же проходили службу на Дальнем Востоке и поделились впечатлениями по поводу столкновения.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 так же проходил срочную службу на границе у Черного моря. Штаб МО "Юнармия" благодарит юнармейцев отряда имени Героя Советского Союза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 и М.К. Кузьмина, Героя Социалистического труда </w:t>
      </w:r>
      <w:proofErr w:type="spellStart"/>
      <w:r w:rsidRPr="00292467">
        <w:rPr>
          <w:rFonts w:ascii="Times New Roman" w:hAnsi="Times New Roman" w:cs="Times New Roman"/>
          <w:sz w:val="24"/>
          <w:szCs w:val="24"/>
        </w:rPr>
        <w:t>Р.К.Калимуллина</w:t>
      </w:r>
      <w:proofErr w:type="spellEnd"/>
      <w:r w:rsidRPr="00292467">
        <w:rPr>
          <w:rFonts w:ascii="Times New Roman" w:hAnsi="Times New Roman" w:cs="Times New Roman"/>
          <w:sz w:val="24"/>
          <w:szCs w:val="24"/>
        </w:rPr>
        <w:t xml:space="preserve"> за активное участие на уроке. Всем учителям были вручены благодарственные письма от имени штаба МО ВВПОД "Юнармия".</w:t>
      </w:r>
    </w:p>
    <w:p w:rsidR="00B4755E" w:rsidRPr="00B4755E" w:rsidRDefault="00B4755E" w:rsidP="00B475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4755E" w:rsidRPr="00B4755E" w:rsidRDefault="00B4755E" w:rsidP="0083102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755E">
        <w:rPr>
          <w:rFonts w:ascii="Times New Roman" w:hAnsi="Times New Roman" w:cs="Times New Roman"/>
          <w:sz w:val="24"/>
          <w:szCs w:val="24"/>
        </w:rPr>
        <w:t>06.03.22.</w:t>
      </w:r>
      <w:r w:rsidRPr="00B4755E">
        <w:rPr>
          <w:rFonts w:ascii="Times New Roman" w:hAnsi="Times New Roman" w:cs="Times New Roman"/>
          <w:sz w:val="24"/>
          <w:szCs w:val="24"/>
        </w:rPr>
        <w:tab/>
        <w:t xml:space="preserve">Информационная минутка. День рождения Александра Ивановича 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Покрышкина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 xml:space="preserve"> (1913-1985), ас Великой Отечественной войны, автор новой тактики воздушного боя, маршал авиации. Трижды Герой Советского Союза</w:t>
      </w:r>
      <w:r w:rsidR="008310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1027" w:rsidRPr="00831027">
        <w:rPr>
          <w:rFonts w:ascii="Times New Roman" w:hAnsi="Times New Roman" w:cs="Times New Roman"/>
          <w:sz w:val="24"/>
          <w:szCs w:val="24"/>
        </w:rPr>
        <w:t>Jnstagram</w:t>
      </w:r>
      <w:proofErr w:type="spellEnd"/>
      <w:r w:rsidR="00831027" w:rsidRPr="00831027">
        <w:rPr>
          <w:rFonts w:ascii="Times New Roman" w:hAnsi="Times New Roman" w:cs="Times New Roman"/>
          <w:sz w:val="24"/>
          <w:szCs w:val="24"/>
        </w:rPr>
        <w:t>.</w:t>
      </w:r>
    </w:p>
    <w:p w:rsidR="00411490" w:rsidRDefault="00831027" w:rsidP="00831027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310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881" cy="1512339"/>
            <wp:effectExtent l="0" t="0" r="0" b="0"/>
            <wp:docPr id="8" name="Рисунок 8" descr="C:\Users\User\Desktop\СнимокПокрышк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нимокПокрышкин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57" cy="15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D30" w:rsidRPr="00D33D30" w:rsidRDefault="00D33D30" w:rsidP="00D33D3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Месячник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–массовой работы.</w:t>
      </w:r>
    </w:p>
    <w:p w:rsidR="00D33D30" w:rsidRDefault="00D33D30" w:rsidP="00831027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D33D30" w:rsidRDefault="007F6119" w:rsidP="007F6119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6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238" cy="1080044"/>
            <wp:effectExtent l="0" t="0" r="7620" b="6350"/>
            <wp:docPr id="9" name="Рисунок 9" descr="C:\Users\User\Desktop\ФОТО ДЛЯ ОТЧ. -22\Строя и песни Зарн.  22\23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ЛЯ ОТЧ. -22\Строя и песни Зарн.  22\23 Рус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379" cy="108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1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7F6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3757" cy="1127677"/>
            <wp:effectExtent l="0" t="0" r="1270" b="0"/>
            <wp:docPr id="10" name="Рисунок 10" descr="C:\Users\User\Desktop\ФОТО ДЛЯ ОТЧ. -22\Строя и песни Зарн.  22\IMG-2022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ЛЯ ОТЧ. -22\Строя и песни Зарн.  22\IMG-20220222-WA00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07" cy="113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1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7F6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9940" cy="1109980"/>
            <wp:effectExtent l="0" t="0" r="6350" b="0"/>
            <wp:docPr id="11" name="Рисунок 11" descr="C:\Users\User\Desktop\ФОТО ДЛЯ ОТЧ. -22\Строя и песни Зарн.  22\ББ. Строев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ЛЯ ОТЧ. -22\Строя и песни Зарн.  22\ББ. Строев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361" cy="112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19" w:rsidRDefault="007F6119" w:rsidP="007F611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31027" w:rsidRDefault="00963EFF" w:rsidP="005A058A">
      <w:pPr>
        <w:pStyle w:val="a4"/>
        <w:ind w:left="-284" w:right="282" w:firstLine="100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7226" cy="1055824"/>
            <wp:effectExtent l="0" t="0" r="2540" b="0"/>
            <wp:docPr id="13" name="Рисунок 13" descr="C:\Users\User\Desktop\ФОТО ДЛЯ ОТЧ. -22\Строя и песни Зарн.  22\Военно прикло ЧУТТ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ЛЯ ОТЧ. -22\Строя и песни Зарн.  22\Военно прикло ЧУТТТИ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60" cy="106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5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6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0353" cy="1118195"/>
            <wp:effectExtent l="0" t="0" r="0" b="6350"/>
            <wp:docPr id="12" name="Рисунок 12" descr="C:\Users\User\Desktop\ФОТО ДЛЯ ОТЧ. -22\Строя и песни Зарн.  22\Военно прикл Чу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ЛЯ ОТЧ. -22\Строя и песни Зарн.  22\Военно прикл Чути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89" cy="113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58A" w:rsidRPr="005A05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05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5A058A" w:rsidRPr="005A05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7372" cy="1115390"/>
            <wp:effectExtent l="0" t="0" r="0" b="8890"/>
            <wp:docPr id="14" name="Рисунок 14" descr="C:\Users\User\Desktop\ФОТО ДЛЯ ОТЧ. -22\Строя и песни Зарн.  22\Строя Кай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ЛЯ ОТЧ. -22\Строя и песни Зарн.  22\Строя Кайб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33" cy="113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58A" w:rsidRDefault="005A058A" w:rsidP="005A058A">
      <w:pPr>
        <w:pStyle w:val="a4"/>
        <w:ind w:left="-284" w:right="282" w:firstLine="100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A058A" w:rsidRDefault="005A058A" w:rsidP="00610603">
      <w:pPr>
        <w:pStyle w:val="a4"/>
        <w:ind w:left="-851" w:right="282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05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1441" cy="1126279"/>
            <wp:effectExtent l="0" t="0" r="3810" b="0"/>
            <wp:docPr id="15" name="Рисунок 15" descr="C:\Users\User\Desktop\ФОТО ДЛЯ ОТЧ. -22\Строя и песни Зарн.  22\Строя ЧЕчч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ДЛЯ ОТЧ. -22\Строя и песни Зарн.  22\Строя ЧЕчч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656" cy="115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ABC" w:rsidRPr="00E80A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80A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E80ABC" w:rsidRPr="00E80A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9611" cy="1153416"/>
            <wp:effectExtent l="0" t="0" r="0" b="8890"/>
            <wp:docPr id="16" name="Рисунок 16" descr="C:\Users\User\Desktop\ФОТО ДЛЯ ОТЧ. -22\Строя и песни Зарн.  22\Кайб. стор 23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ДЛЯ ОТЧ. -22\Строя и песни Зарн.  22\Кайб. стор 23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15"/>
                    <a:stretch/>
                  </pic:blipFill>
                  <pic:spPr bwMode="auto">
                    <a:xfrm>
                      <a:off x="0" y="0"/>
                      <a:ext cx="2128373" cy="11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0603" w:rsidRPr="00610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106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610603" w:rsidRPr="006106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5959" cy="1163427"/>
            <wp:effectExtent l="0" t="0" r="6985" b="0"/>
            <wp:docPr id="20" name="Рисунок 20" descr="C:\Users\User\Desktop\Выст РДК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ыст РДК 4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47" cy="116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ABC" w:rsidRDefault="00E80ABC" w:rsidP="005A058A">
      <w:pPr>
        <w:pStyle w:val="a4"/>
        <w:ind w:left="-284" w:right="282" w:firstLine="100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80ABC" w:rsidRDefault="00E80ABC" w:rsidP="00610603">
      <w:pPr>
        <w:pStyle w:val="a4"/>
        <w:ind w:left="-1276" w:right="282" w:firstLine="1004"/>
        <w:rPr>
          <w:rFonts w:ascii="Times New Roman" w:hAnsi="Times New Roman" w:cs="Times New Roman"/>
          <w:sz w:val="24"/>
          <w:szCs w:val="24"/>
        </w:rPr>
      </w:pPr>
      <w:r w:rsidRPr="00E80AB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72725" cy="1104405"/>
            <wp:effectExtent l="0" t="0" r="0" b="635"/>
            <wp:docPr id="17" name="Рисунок 17" descr="C:\Users\User\Desktop\ФОТО ДЛЯ ОТЧ. -22\Строя и песни Зарн.  22\совр солддд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ДЛЯ ОТЧ. -22\Строя и песни Зарн.  22\совр солддд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3661" cy="112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0A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6106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80A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5214" cy="1096295"/>
            <wp:effectExtent l="0" t="0" r="0" b="8890"/>
            <wp:docPr id="18" name="Рисунок 18" descr="C:\Users\User\Desktop\Выст РДК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ыст РДК3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14" cy="110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603" w:rsidRPr="00610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106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610603" w:rsidRPr="006106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4577" cy="1095870"/>
            <wp:effectExtent l="0" t="0" r="0" b="9525"/>
            <wp:docPr id="19" name="Рисунок 19" descr="C:\Users\User\Desktop\Выссс РД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ыссс РДК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60" cy="110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027" w:rsidRDefault="00831027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D4595" w:rsidRDefault="008D4595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D4595" w:rsidRDefault="008D4595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D4595" w:rsidRPr="00D33D30" w:rsidRDefault="008D4595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07B5" w:rsidRPr="008368F4" w:rsidRDefault="00D104A5" w:rsidP="00C270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7B5" w:rsidRPr="008368F4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D907B5" w:rsidRPr="008368F4" w:rsidRDefault="005A0326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68F4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907B5" w:rsidRPr="008368F4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6F52C3">
      <w:pPr>
        <w:jc w:val="center"/>
        <w:rPr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bicy.ru/news/novosti/uchashchiesya-bolshepodberzinskoy-shkoly-diplomanty-konferentsii-issledovatelskikh-kraevedcheskikh-rabot-shkolnikov-zhit-pomnya-o-kornyakh-svoikh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tv/Camt3VYI1B-/?utm_medium=share_sheet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kaibicy.ru/news/novosti/yunarmeytsy-starochechkabskoy-shkoly-pobyvali-na-ekskursii-v-pozharnoy-chasti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9E71C-8B2D-4988-826F-BBFFAE5A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3673</TotalTime>
  <Pages>7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311</cp:revision>
  <dcterms:created xsi:type="dcterms:W3CDTF">2020-09-28T07:19:00Z</dcterms:created>
  <dcterms:modified xsi:type="dcterms:W3CDTF">2022-03-03T05:45:00Z</dcterms:modified>
</cp:coreProperties>
</file>